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24" w:rsidRPr="000C3F24" w:rsidRDefault="000C3F24" w:rsidP="000C3F24">
      <w:pPr>
        <w:jc w:val="center"/>
        <w:rPr>
          <w:rFonts w:ascii="华文中宋" w:eastAsia="华文中宋" w:hAnsi="华文中宋"/>
          <w:b/>
          <w:sz w:val="48"/>
          <w:szCs w:val="48"/>
        </w:rPr>
      </w:pPr>
      <w:r w:rsidRPr="000C3F24">
        <w:rPr>
          <w:rFonts w:ascii="华文中宋" w:eastAsia="华文中宋" w:hAnsi="华文中宋" w:hint="eastAsia"/>
          <w:b/>
          <w:sz w:val="48"/>
          <w:szCs w:val="48"/>
        </w:rPr>
        <w:t>毛细管流变仪培训表</w:t>
      </w:r>
    </w:p>
    <w:tbl>
      <w:tblPr>
        <w:tblStyle w:val="a5"/>
        <w:tblW w:w="8838" w:type="dxa"/>
        <w:jc w:val="center"/>
        <w:tblLook w:val="04A0"/>
      </w:tblPr>
      <w:tblGrid>
        <w:gridCol w:w="1544"/>
        <w:gridCol w:w="2875"/>
        <w:gridCol w:w="1660"/>
        <w:gridCol w:w="2759"/>
      </w:tblGrid>
      <w:tr w:rsidR="000C3F24" w:rsidRPr="000C3F24" w:rsidTr="008E1D44">
        <w:trPr>
          <w:trHeight w:val="755"/>
          <w:jc w:val="center"/>
        </w:trPr>
        <w:tc>
          <w:tcPr>
            <w:tcW w:w="1544" w:type="dxa"/>
            <w:vAlign w:val="center"/>
          </w:tcPr>
          <w:p w:rsidR="000C3F24" w:rsidRPr="000C3F24" w:rsidRDefault="000C3F24" w:rsidP="000C3F24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0C3F24">
              <w:rPr>
                <w:rFonts w:ascii="华文中宋" w:eastAsia="华文中宋" w:hAnsi="华文中宋" w:hint="eastAsia"/>
                <w:sz w:val="28"/>
                <w:szCs w:val="28"/>
              </w:rPr>
              <w:t>姓    名</w:t>
            </w:r>
          </w:p>
        </w:tc>
        <w:tc>
          <w:tcPr>
            <w:tcW w:w="2875" w:type="dxa"/>
            <w:vAlign w:val="center"/>
          </w:tcPr>
          <w:p w:rsidR="000C3F24" w:rsidRPr="000C3F24" w:rsidRDefault="000C3F24" w:rsidP="000C3F24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0C3F24" w:rsidRPr="000C3F24" w:rsidRDefault="000C3F24" w:rsidP="000C3F24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0C3F24">
              <w:rPr>
                <w:rFonts w:ascii="华文中宋" w:eastAsia="华文中宋" w:hAnsi="华文中宋" w:hint="eastAsia"/>
                <w:sz w:val="28"/>
                <w:szCs w:val="28"/>
              </w:rPr>
              <w:t>学</w:t>
            </w:r>
            <w:r w:rsidR="008125D7">
              <w:rPr>
                <w:rFonts w:ascii="华文中宋" w:eastAsia="华文中宋" w:hAnsi="华文中宋" w:hint="eastAsia"/>
                <w:sz w:val="28"/>
                <w:szCs w:val="28"/>
              </w:rPr>
              <w:t xml:space="preserve">    </w:t>
            </w:r>
            <w:r w:rsidRPr="000C3F24">
              <w:rPr>
                <w:rFonts w:ascii="华文中宋" w:eastAsia="华文中宋" w:hAnsi="华文中宋" w:hint="eastAsia"/>
                <w:sz w:val="28"/>
                <w:szCs w:val="28"/>
              </w:rPr>
              <w:t>号</w:t>
            </w:r>
          </w:p>
        </w:tc>
        <w:tc>
          <w:tcPr>
            <w:tcW w:w="2759" w:type="dxa"/>
            <w:vAlign w:val="center"/>
          </w:tcPr>
          <w:p w:rsidR="000C3F24" w:rsidRPr="000C3F24" w:rsidRDefault="000C3F24" w:rsidP="000C3F24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0C3F24" w:rsidRPr="000C3F24" w:rsidTr="008E1D44">
        <w:trPr>
          <w:trHeight w:val="708"/>
          <w:jc w:val="center"/>
        </w:trPr>
        <w:tc>
          <w:tcPr>
            <w:tcW w:w="1544" w:type="dxa"/>
            <w:vAlign w:val="center"/>
          </w:tcPr>
          <w:p w:rsidR="000C3F24" w:rsidRPr="000C3F24" w:rsidRDefault="000C3F24" w:rsidP="000C3F24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0C3F24">
              <w:rPr>
                <w:rFonts w:ascii="华文中宋" w:eastAsia="华文中宋" w:hAnsi="华文中宋" w:hint="eastAsia"/>
                <w:sz w:val="28"/>
                <w:szCs w:val="28"/>
              </w:rPr>
              <w:t>联系方式</w:t>
            </w:r>
          </w:p>
        </w:tc>
        <w:tc>
          <w:tcPr>
            <w:tcW w:w="2875" w:type="dxa"/>
            <w:vAlign w:val="center"/>
          </w:tcPr>
          <w:p w:rsidR="000C3F24" w:rsidRPr="000C3F24" w:rsidRDefault="000C3F24" w:rsidP="000C3F24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0C3F24" w:rsidRPr="000C3F24" w:rsidRDefault="000C3F24" w:rsidP="000C3F24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0C3F24">
              <w:rPr>
                <w:rFonts w:ascii="华文中宋" w:eastAsia="华文中宋" w:hAnsi="华文中宋" w:hint="eastAsia"/>
                <w:sz w:val="28"/>
                <w:szCs w:val="28"/>
              </w:rPr>
              <w:t>邮</w:t>
            </w:r>
            <w:r w:rsidR="008125D7">
              <w:rPr>
                <w:rFonts w:ascii="华文中宋" w:eastAsia="华文中宋" w:hAnsi="华文中宋" w:hint="eastAsia"/>
                <w:sz w:val="28"/>
                <w:szCs w:val="28"/>
              </w:rPr>
              <w:t xml:space="preserve">   </w:t>
            </w:r>
            <w:r w:rsidRPr="000C3F24">
              <w:rPr>
                <w:rFonts w:ascii="华文中宋" w:eastAsia="华文中宋" w:hAnsi="华文中宋" w:hint="eastAsia"/>
                <w:sz w:val="28"/>
                <w:szCs w:val="28"/>
              </w:rPr>
              <w:t xml:space="preserve"> 箱</w:t>
            </w:r>
          </w:p>
        </w:tc>
        <w:tc>
          <w:tcPr>
            <w:tcW w:w="2759" w:type="dxa"/>
            <w:vAlign w:val="center"/>
          </w:tcPr>
          <w:p w:rsidR="000C3F24" w:rsidRPr="000C3F24" w:rsidRDefault="000C3F24" w:rsidP="000C3F24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0C3F24" w:rsidRPr="000C3F24" w:rsidTr="008E1D44">
        <w:trPr>
          <w:trHeight w:val="832"/>
          <w:jc w:val="center"/>
        </w:trPr>
        <w:tc>
          <w:tcPr>
            <w:tcW w:w="1544" w:type="dxa"/>
            <w:vAlign w:val="center"/>
          </w:tcPr>
          <w:p w:rsidR="000C3F24" w:rsidRPr="000C3F24" w:rsidRDefault="000C3F24" w:rsidP="000C3F24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0C3F24">
              <w:rPr>
                <w:rFonts w:ascii="华文中宋" w:eastAsia="华文中宋" w:hAnsi="华文中宋" w:hint="eastAsia"/>
                <w:sz w:val="28"/>
                <w:szCs w:val="28"/>
              </w:rPr>
              <w:t>导     师</w:t>
            </w:r>
          </w:p>
        </w:tc>
        <w:tc>
          <w:tcPr>
            <w:tcW w:w="2875" w:type="dxa"/>
            <w:vAlign w:val="center"/>
          </w:tcPr>
          <w:p w:rsidR="000C3F24" w:rsidRPr="000C3F24" w:rsidRDefault="000C3F24" w:rsidP="000C3F24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0C3F24" w:rsidRPr="000C3F24" w:rsidRDefault="000C3F24" w:rsidP="000C3F24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0C3F24">
              <w:rPr>
                <w:rFonts w:ascii="华文中宋" w:eastAsia="华文中宋" w:hAnsi="华文中宋" w:hint="eastAsia"/>
                <w:sz w:val="28"/>
                <w:szCs w:val="28"/>
              </w:rPr>
              <w:t>所在组室</w:t>
            </w:r>
          </w:p>
        </w:tc>
        <w:tc>
          <w:tcPr>
            <w:tcW w:w="2759" w:type="dxa"/>
            <w:vAlign w:val="center"/>
          </w:tcPr>
          <w:p w:rsidR="000C3F24" w:rsidRPr="000C3F24" w:rsidRDefault="000C3F24" w:rsidP="000C3F24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0C3F24" w:rsidRPr="000C3F24" w:rsidTr="008E1D44">
        <w:trPr>
          <w:trHeight w:val="844"/>
          <w:jc w:val="center"/>
        </w:trPr>
        <w:tc>
          <w:tcPr>
            <w:tcW w:w="1544" w:type="dxa"/>
            <w:vAlign w:val="center"/>
          </w:tcPr>
          <w:p w:rsidR="000C3F24" w:rsidRPr="000C3F24" w:rsidRDefault="000C3F24" w:rsidP="000C3F24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0C3F24">
              <w:rPr>
                <w:rFonts w:ascii="华文中宋" w:eastAsia="华文中宋" w:hAnsi="华文中宋" w:hint="eastAsia"/>
                <w:sz w:val="28"/>
                <w:szCs w:val="28"/>
              </w:rPr>
              <w:t>培训时间</w:t>
            </w:r>
          </w:p>
        </w:tc>
        <w:tc>
          <w:tcPr>
            <w:tcW w:w="7294" w:type="dxa"/>
            <w:gridSpan w:val="3"/>
            <w:vAlign w:val="center"/>
          </w:tcPr>
          <w:p w:rsidR="000C3F24" w:rsidRPr="000C3F24" w:rsidRDefault="000C3F24" w:rsidP="000C3F24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522836" w:rsidRPr="000C3F24" w:rsidTr="00D51876">
        <w:trPr>
          <w:trHeight w:val="4669"/>
          <w:jc w:val="center"/>
        </w:trPr>
        <w:tc>
          <w:tcPr>
            <w:tcW w:w="1544" w:type="dxa"/>
            <w:vAlign w:val="center"/>
          </w:tcPr>
          <w:p w:rsidR="00522836" w:rsidRPr="000C3F24" w:rsidRDefault="00522836" w:rsidP="000C3F24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0C3F24">
              <w:rPr>
                <w:rFonts w:ascii="华文中宋" w:eastAsia="华文中宋" w:hAnsi="华文中宋" w:hint="eastAsia"/>
                <w:sz w:val="28"/>
                <w:szCs w:val="28"/>
              </w:rPr>
              <w:t>培训内容</w:t>
            </w:r>
          </w:p>
        </w:tc>
        <w:tc>
          <w:tcPr>
            <w:tcW w:w="7294" w:type="dxa"/>
            <w:gridSpan w:val="3"/>
            <w:vAlign w:val="center"/>
          </w:tcPr>
          <w:p w:rsidR="00522836" w:rsidRDefault="00522836" w:rsidP="001147C9">
            <w:pPr>
              <w:spacing w:line="360" w:lineRule="auto"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1、毛细管流变仪的主要组成部分；</w:t>
            </w:r>
          </w:p>
          <w:p w:rsidR="00522836" w:rsidRDefault="00522836" w:rsidP="001147C9">
            <w:pPr>
              <w:spacing w:line="360" w:lineRule="auto"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2、毛细管流变仪的使用条件；</w:t>
            </w:r>
          </w:p>
          <w:p w:rsidR="00522836" w:rsidRDefault="00522836" w:rsidP="001147C9">
            <w:pPr>
              <w:spacing w:line="360" w:lineRule="auto"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3、毛细管流变仪的操作说明；</w:t>
            </w:r>
          </w:p>
          <w:p w:rsidR="00522836" w:rsidRDefault="00522836" w:rsidP="001147C9">
            <w:pPr>
              <w:spacing w:line="360" w:lineRule="auto"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4、毛细管流变仪使用过程中的注意事项；</w:t>
            </w:r>
          </w:p>
          <w:p w:rsidR="00522836" w:rsidRPr="000C3F24" w:rsidRDefault="00522836" w:rsidP="001147C9">
            <w:pPr>
              <w:spacing w:line="360" w:lineRule="auto"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5、材料实验教学中心有关贵重仪器的使用管理规定。</w:t>
            </w:r>
          </w:p>
        </w:tc>
      </w:tr>
      <w:tr w:rsidR="000C3F24" w:rsidRPr="000C3F24" w:rsidTr="00522836">
        <w:trPr>
          <w:trHeight w:val="1971"/>
          <w:jc w:val="center"/>
        </w:trPr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3F24" w:rsidRDefault="00522836" w:rsidP="00522836">
            <w:pPr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培训情况</w:t>
            </w:r>
          </w:p>
        </w:tc>
        <w:tc>
          <w:tcPr>
            <w:tcW w:w="729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F24" w:rsidRDefault="000C3F24" w:rsidP="008E1D44">
            <w:pPr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522836" w:rsidRPr="000C3F24" w:rsidTr="00522836">
        <w:trPr>
          <w:trHeight w:val="2400"/>
          <w:jc w:val="center"/>
        </w:trPr>
        <w:tc>
          <w:tcPr>
            <w:tcW w:w="15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2836" w:rsidRDefault="00522836" w:rsidP="008146F4">
            <w:pPr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备    注</w:t>
            </w:r>
          </w:p>
        </w:tc>
        <w:tc>
          <w:tcPr>
            <w:tcW w:w="729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2836" w:rsidRDefault="00522836" w:rsidP="00522836">
            <w:pPr>
              <w:ind w:firstLineChars="200" w:firstLine="560"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  <w:r w:rsidRPr="007C79B9">
              <w:rPr>
                <w:rFonts w:ascii="华文中宋" w:eastAsia="华文中宋" w:hAnsi="华文中宋" w:hint="eastAsia"/>
                <w:sz w:val="28"/>
                <w:szCs w:val="28"/>
              </w:rPr>
              <w:t>毛细管流变仪属于贵重</w:t>
            </w:r>
            <w:r w:rsidRPr="007C79B9">
              <w:rPr>
                <w:rFonts w:ascii="华文中宋" w:eastAsia="华文中宋" w:hAnsi="华文中宋"/>
                <w:sz w:val="28"/>
                <w:szCs w:val="28"/>
              </w:rPr>
              <w:t>进口仪器，以后凡未经培训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或培训不合格的同学</w:t>
            </w:r>
            <w:r w:rsidRPr="007C79B9">
              <w:rPr>
                <w:rFonts w:ascii="华文中宋" w:eastAsia="华文中宋" w:hAnsi="华文中宋"/>
                <w:sz w:val="28"/>
                <w:szCs w:val="28"/>
              </w:rPr>
              <w:t>一律不允许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网上预约。一旦发现，取消所有设备的网上预约资格</w:t>
            </w:r>
            <w:r w:rsidRPr="007C79B9">
              <w:rPr>
                <w:rFonts w:ascii="华文中宋" w:eastAsia="华文中宋" w:hAnsi="华文中宋"/>
                <w:sz w:val="28"/>
                <w:szCs w:val="28"/>
              </w:rPr>
              <w:t>。</w:t>
            </w:r>
          </w:p>
        </w:tc>
      </w:tr>
    </w:tbl>
    <w:p w:rsidR="00ED7A81" w:rsidRDefault="00ED7A81" w:rsidP="008125D7"/>
    <w:sectPr w:rsidR="00ED7A81" w:rsidSect="00415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011" w:rsidRDefault="00C90011" w:rsidP="000C3F24">
      <w:r>
        <w:separator/>
      </w:r>
    </w:p>
  </w:endnote>
  <w:endnote w:type="continuationSeparator" w:id="1">
    <w:p w:rsidR="00C90011" w:rsidRDefault="00C90011" w:rsidP="000C3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011" w:rsidRDefault="00C90011" w:rsidP="000C3F24">
      <w:r>
        <w:separator/>
      </w:r>
    </w:p>
  </w:footnote>
  <w:footnote w:type="continuationSeparator" w:id="1">
    <w:p w:rsidR="00C90011" w:rsidRDefault="00C90011" w:rsidP="000C3F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F24"/>
    <w:rsid w:val="000C3F24"/>
    <w:rsid w:val="001147C9"/>
    <w:rsid w:val="00415F14"/>
    <w:rsid w:val="00522836"/>
    <w:rsid w:val="007C79B9"/>
    <w:rsid w:val="008125D7"/>
    <w:rsid w:val="008E1D44"/>
    <w:rsid w:val="00B044CC"/>
    <w:rsid w:val="00C90011"/>
    <w:rsid w:val="00ED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3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3F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3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3F24"/>
    <w:rPr>
      <w:sz w:val="18"/>
      <w:szCs w:val="18"/>
    </w:rPr>
  </w:style>
  <w:style w:type="table" w:styleId="a5">
    <w:name w:val="Table Grid"/>
    <w:basedOn w:val="a1"/>
    <w:uiPriority w:val="59"/>
    <w:rsid w:val="000C3F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AMILY</dc:creator>
  <cp:keywords/>
  <dc:description/>
  <cp:lastModifiedBy>AMILY</cp:lastModifiedBy>
  <cp:revision>11</cp:revision>
  <dcterms:created xsi:type="dcterms:W3CDTF">2015-09-22T07:53:00Z</dcterms:created>
  <dcterms:modified xsi:type="dcterms:W3CDTF">2015-09-22T08:34:00Z</dcterms:modified>
</cp:coreProperties>
</file>