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91" w:rsidRPr="00A86572" w:rsidRDefault="00686D91" w:rsidP="00686D91">
      <w:pPr>
        <w:pStyle w:val="2"/>
        <w:jc w:val="center"/>
        <w:rPr>
          <w:rFonts w:ascii="Times New Roman" w:eastAsia="Times New Roman" w:cs="Times New Roman"/>
          <w:sz w:val="24"/>
          <w:szCs w:val="24"/>
        </w:rPr>
      </w:pPr>
      <w:r w:rsidRPr="00A86572">
        <w:rPr>
          <w:rFonts w:hint="eastAsia"/>
        </w:rPr>
        <w:t>2015</w:t>
      </w:r>
      <w:r w:rsidRPr="00A86572">
        <w:rPr>
          <w:rFonts w:hint="eastAsia"/>
        </w:rPr>
        <w:t>年英国剑桥大学学术发展课程冬令营项目招募通知</w:t>
      </w:r>
    </w:p>
    <w:p w:rsidR="00686D91" w:rsidRPr="00A86572" w:rsidRDefault="00686D91" w:rsidP="00686D91">
      <w:pPr>
        <w:pStyle w:val="2"/>
        <w:jc w:val="center"/>
        <w:rPr>
          <w:rFonts w:ascii="Times New Roman" w:eastAsia="Times New Roman" w:cs="Times New Roman"/>
          <w:sz w:val="24"/>
          <w:szCs w:val="24"/>
        </w:rPr>
      </w:pPr>
      <w:r w:rsidRPr="00A86572">
        <w:rPr>
          <w:rFonts w:hint="eastAsia"/>
        </w:rPr>
        <w:t>2015 Cambridge Academic Development Seminar</w:t>
      </w:r>
    </w:p>
    <w:p w:rsidR="00686D91" w:rsidRPr="00686D91" w:rsidRDefault="00686D91" w:rsidP="00A86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1"/>
        </w:rPr>
        <w:t>【项目宗旨】：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该课程旨在给学生提供赴世界一流大学交流与学习的机会</w:t>
      </w:r>
      <w:r w:rsidR="002D3D9D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。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项目结束颁发剑桥大学官方认证结业证书及学业报告，由世界一流师资授课，走访世界知名企业(如西门子</w:t>
      </w:r>
      <w:r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，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甲骨文</w:t>
      </w:r>
      <w:r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，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BBC广播电视台等)，参观剑桥大学科研室(如盖茨计算机实验室</w:t>
      </w:r>
      <w:r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，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卡文迪许实验室，怀特实验室</w:t>
      </w:r>
      <w:r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，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李约瑟研究所等)</w:t>
      </w:r>
      <w:r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，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聆听剑桥大学招生人员解密申请，收获剑桥大学推荐信助力名校之路，与剑桥学子全程结伴。更有经典英伦之旅等着你！在这个寒假里，踏上你的名校之旅，留下一份受益终生的财富！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8"/>
        </w:rPr>
        <w:t>【</w:t>
      </w:r>
      <w:r w:rsidRPr="00686D91">
        <w:rPr>
          <w:rFonts w:ascii="华文仿宋" w:eastAsia="华文仿宋" w:hAnsi="Times New Roman" w:cs="Times New Roman" w:hint="eastAsia"/>
          <w:b/>
          <w:bCs/>
          <w:color w:val="222222"/>
          <w:sz w:val="28"/>
          <w:szCs w:val="28"/>
        </w:rPr>
        <w:t>项目日期</w:t>
      </w: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8"/>
        </w:rPr>
        <w:t>】</w:t>
      </w:r>
      <w:r w:rsidRPr="00686D91">
        <w:rPr>
          <w:rFonts w:ascii="华文仿宋" w:eastAsia="华文仿宋" w:hAnsi="Times New Roman" w:cs="Times New Roman" w:hint="eastAsia"/>
          <w:b/>
          <w:bCs/>
          <w:color w:val="222222"/>
          <w:sz w:val="28"/>
          <w:szCs w:val="28"/>
        </w:rPr>
        <w:t>：</w:t>
      </w:r>
      <w:r w:rsidRPr="00686D91">
        <w:rPr>
          <w:rFonts w:ascii="华文仿宋" w:eastAsia="华文仿宋" w:hAnsi="Times New Roman" w:cs="Times New Roman" w:hint="eastAsia"/>
          <w:b/>
          <w:bCs/>
          <w:color w:val="4F81BD" w:themeColor="accent1"/>
          <w:sz w:val="28"/>
          <w:szCs w:val="28"/>
        </w:rPr>
        <w:t>2015年2月3日至2015年2月16日</w:t>
      </w:r>
      <w:r w:rsidRPr="00686D91">
        <w:rPr>
          <w:rFonts w:ascii="华文仿宋" w:eastAsia="华文仿宋" w:hAnsi="Times New Roman" w:cs="Times New Roman" w:hint="eastAsia"/>
          <w:color w:val="4F81BD" w:themeColor="accent1"/>
          <w:sz w:val="28"/>
          <w:szCs w:val="28"/>
        </w:rPr>
        <w:t xml:space="preserve"> 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8"/>
        </w:rPr>
        <w:t>【</w:t>
      </w:r>
      <w:r w:rsidRPr="00686D91">
        <w:rPr>
          <w:rFonts w:ascii="华文仿宋" w:eastAsia="华文仿宋" w:hAnsi="Times New Roman" w:cs="Arial" w:hint="eastAsia"/>
          <w:b/>
          <w:bCs/>
          <w:color w:val="222222"/>
          <w:sz w:val="28"/>
          <w:szCs w:val="28"/>
        </w:rPr>
        <w:t>报名截止日期</w:t>
      </w:r>
      <w:r w:rsidRPr="00686D91">
        <w:rPr>
          <w:rFonts w:ascii="华文仿宋" w:eastAsia="华文仿宋" w:hAnsi="Times New Roman" w:cs="Arial" w:hint="eastAsia"/>
          <w:bCs/>
          <w:color w:val="222222"/>
          <w:sz w:val="28"/>
          <w:szCs w:val="28"/>
        </w:rPr>
        <w:t>】</w:t>
      </w:r>
      <w:r w:rsidRPr="00686D91">
        <w:rPr>
          <w:rFonts w:ascii="华文仿宋" w:eastAsia="华文仿宋" w:hAnsi="Times New Roman" w:cs="Arial" w:hint="eastAsia"/>
          <w:b/>
          <w:bCs/>
          <w:color w:val="222222"/>
          <w:sz w:val="28"/>
          <w:szCs w:val="28"/>
        </w:rPr>
        <w:t>：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8"/>
        </w:rPr>
        <w:t xml:space="preserve">该项目报名截止日期为: </w:t>
      </w:r>
      <w:r w:rsidRPr="00686D91">
        <w:rPr>
          <w:rFonts w:ascii="华文仿宋" w:eastAsia="华文仿宋" w:hAnsi="Times New Roman" w:cs="Arial" w:hint="eastAsia"/>
          <w:b/>
          <w:color w:val="FF0000"/>
          <w:sz w:val="28"/>
          <w:szCs w:val="28"/>
        </w:rPr>
        <w:t>2014年12月</w:t>
      </w:r>
      <w:r w:rsidR="00847ED8">
        <w:rPr>
          <w:rFonts w:ascii="华文仿宋" w:eastAsia="华文仿宋" w:hAnsi="Times New Roman" w:cs="Arial" w:hint="eastAsia"/>
          <w:b/>
          <w:color w:val="FF0000"/>
          <w:sz w:val="28"/>
          <w:szCs w:val="28"/>
        </w:rPr>
        <w:t>6</w:t>
      </w:r>
      <w:r w:rsidRPr="00686D91">
        <w:rPr>
          <w:rFonts w:ascii="华文仿宋" w:eastAsia="华文仿宋" w:hAnsi="Times New Roman" w:cs="Arial" w:hint="eastAsia"/>
          <w:b/>
          <w:color w:val="FF0000"/>
          <w:sz w:val="28"/>
          <w:szCs w:val="28"/>
        </w:rPr>
        <w:t>日</w:t>
      </w:r>
    </w:p>
    <w:p w:rsidR="00686D91" w:rsidRPr="00686D91" w:rsidRDefault="00686D91" w:rsidP="00686D91">
      <w:pPr>
        <w:spacing w:before="120" w:after="0" w:line="240" w:lineRule="auto"/>
        <w:ind w:firstLineChars="50" w:firstLine="140"/>
        <w:rPr>
          <w:rFonts w:ascii="Times New Roman" w:eastAsia="Times New Roman" w:hAnsi="Times New Roman" w:cs="Times New Roman"/>
          <w:sz w:val="28"/>
          <w:szCs w:val="28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8"/>
        </w:rPr>
        <w:t>报名截止日期后，剑桥大学与项目组将进行材料核查及选拔，在一周内选拔出入选的同学。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8"/>
        </w:rPr>
        <w:br/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8"/>
        </w:rPr>
        <w:br/>
      </w:r>
      <w:r w:rsidRPr="00686D91">
        <w:rPr>
          <w:rFonts w:ascii="华文仿宋" w:eastAsia="华文仿宋" w:hAnsi="Times New Roman" w:cs="Arial" w:hint="eastAsia"/>
          <w:b/>
          <w:color w:val="222222"/>
          <w:sz w:val="28"/>
          <w:szCs w:val="28"/>
        </w:rPr>
        <w:t>【</w:t>
      </w:r>
      <w:r w:rsidRPr="00686D91">
        <w:rPr>
          <w:rFonts w:ascii="华文仿宋" w:eastAsia="华文仿宋" w:hAnsi="Times New Roman" w:cs="Arial" w:hint="eastAsia"/>
          <w:b/>
          <w:bCs/>
          <w:color w:val="222222"/>
          <w:sz w:val="28"/>
          <w:szCs w:val="28"/>
        </w:rPr>
        <w:t>报名方式</w:t>
      </w:r>
      <w:r w:rsidRPr="00686D91">
        <w:rPr>
          <w:rFonts w:ascii="华文仿宋" w:eastAsia="华文仿宋" w:hAnsi="Times New Roman" w:cs="Arial" w:hint="eastAsia"/>
          <w:bCs/>
          <w:color w:val="222222"/>
          <w:sz w:val="28"/>
          <w:szCs w:val="28"/>
        </w:rPr>
        <w:t xml:space="preserve">】: 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8"/>
          <w:highlight w:val="yellow"/>
        </w:rPr>
        <w:t>请有意报名的同学填写好附件中的报名表格，在</w:t>
      </w:r>
      <w:r w:rsidRPr="00686D91">
        <w:rPr>
          <w:rFonts w:ascii="华文仿宋" w:eastAsia="华文仿宋" w:hAnsi="Times New Roman" w:cs="Arial" w:hint="eastAsia"/>
          <w:color w:val="FF0000"/>
          <w:sz w:val="28"/>
          <w:szCs w:val="28"/>
          <w:highlight w:val="yellow"/>
        </w:rPr>
        <w:t>12月</w:t>
      </w:r>
      <w:r w:rsidR="00847ED8">
        <w:rPr>
          <w:rFonts w:ascii="华文仿宋" w:eastAsia="华文仿宋" w:hAnsi="Times New Roman" w:cs="Arial" w:hint="eastAsia"/>
          <w:color w:val="FF0000"/>
          <w:sz w:val="28"/>
          <w:szCs w:val="28"/>
          <w:highlight w:val="yellow"/>
        </w:rPr>
        <w:t>6</w:t>
      </w:r>
      <w:r w:rsidRPr="00686D91">
        <w:rPr>
          <w:rFonts w:ascii="华文仿宋" w:eastAsia="华文仿宋" w:hAnsi="Times New Roman" w:cs="Arial" w:hint="eastAsia"/>
          <w:color w:val="FF0000"/>
          <w:sz w:val="28"/>
          <w:szCs w:val="28"/>
          <w:highlight w:val="yellow"/>
        </w:rPr>
        <w:t>日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8"/>
          <w:highlight w:val="yellow"/>
        </w:rPr>
        <w:t>前发送到</w:t>
      </w:r>
      <w:hyperlink r:id="rId4" w:tgtFrame="_blank" w:history="1">
        <w:r w:rsidRPr="00686D91">
          <w:rPr>
            <w:rFonts w:ascii="华文仿宋" w:eastAsia="华文仿宋" w:hAnsi="Times New Roman" w:cs="Arial" w:hint="eastAsia"/>
            <w:color w:val="222222"/>
            <w:sz w:val="28"/>
            <w:szCs w:val="28"/>
            <w:highlight w:val="yellow"/>
          </w:rPr>
          <w:t>enquiry@cudc.info</w:t>
        </w:r>
      </w:hyperlink>
      <w:r w:rsidRPr="00686D91">
        <w:rPr>
          <w:rFonts w:ascii="华文仿宋" w:eastAsia="华文仿宋" w:hAnsi="Times New Roman" w:cs="Arial" w:hint="eastAsia"/>
          <w:color w:val="222222"/>
          <w:sz w:val="28"/>
          <w:szCs w:val="28"/>
          <w:highlight w:val="yellow"/>
        </w:rPr>
        <w:t>邮箱</w:t>
      </w:r>
    </w:p>
    <w:p w:rsidR="00686D91" w:rsidRPr="00686D91" w:rsidRDefault="00686D91" w:rsidP="00686D91">
      <w:pPr>
        <w:spacing w:before="120" w:after="0" w:line="240" w:lineRule="auto"/>
        <w:ind w:firstLineChars="50" w:firstLine="140"/>
        <w:rPr>
          <w:rFonts w:ascii="Times New Roman" w:eastAsia="Times New Roman" w:hAnsi="Times New Roman" w:cs="Times New Roman"/>
          <w:sz w:val="28"/>
          <w:szCs w:val="28"/>
        </w:rPr>
      </w:pPr>
      <w:r w:rsidRPr="00686D91">
        <w:rPr>
          <w:rFonts w:ascii="Times New Roman" w:eastAsia="Times New Roman" w:hAnsi="Times New Roman" w:cs="Times New Roman"/>
          <w:sz w:val="28"/>
          <w:szCs w:val="28"/>
        </w:rPr>
        <w:br/>
      </w: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8"/>
        </w:rPr>
        <w:t>【报名对象】：</w:t>
      </w:r>
      <w:bookmarkStart w:id="0" w:name="_GoBack"/>
      <w:bookmarkEnd w:id="0"/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8"/>
        </w:rPr>
        <w:t>全日制在读本科生、研究生(专业不限)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000000"/>
          <w:sz w:val="28"/>
          <w:szCs w:val="21"/>
        </w:rPr>
        <w:t>报名要求：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000000"/>
          <w:sz w:val="28"/>
          <w:szCs w:val="21"/>
        </w:rPr>
        <w:t>1、身心健康、有较强的独立生活、学习和环境适应能力</w:t>
      </w:r>
      <w:r>
        <w:rPr>
          <w:rFonts w:ascii="华文仿宋" w:eastAsia="华文仿宋" w:hAnsi="Times New Roman" w:cs="Arial" w:hint="eastAsia"/>
          <w:color w:val="000000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000000"/>
          <w:sz w:val="28"/>
          <w:szCs w:val="21"/>
        </w:rPr>
        <w:t>2、成绩优异，品学兼优</w:t>
      </w:r>
      <w:r>
        <w:rPr>
          <w:rFonts w:ascii="华文仿宋" w:eastAsia="华文仿宋" w:hAnsi="Times New Roman" w:cs="Arial" w:hint="eastAsia"/>
          <w:color w:val="000000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000000"/>
          <w:sz w:val="28"/>
          <w:szCs w:val="21"/>
        </w:rPr>
        <w:t>3、有良好的英语基础，能适应全英文授课</w:t>
      </w:r>
      <w:r>
        <w:rPr>
          <w:rFonts w:ascii="华文仿宋" w:eastAsia="华文仿宋" w:hAnsi="Times New Roman" w:cs="Arial" w:hint="eastAsia"/>
          <w:color w:val="000000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000000"/>
          <w:sz w:val="28"/>
          <w:szCs w:val="21"/>
        </w:rPr>
        <w:t>4、遵纪守法，自觉维护国家形象和学校名誉，严格按照学校规定的时间派出及返校</w:t>
      </w:r>
      <w:r>
        <w:rPr>
          <w:rFonts w:ascii="华文仿宋" w:eastAsia="华文仿宋" w:hAnsi="Times New Roman" w:cs="Arial" w:hint="eastAsia"/>
          <w:color w:val="000000"/>
          <w:sz w:val="28"/>
          <w:szCs w:val="21"/>
        </w:rPr>
        <w:t>。</w:t>
      </w:r>
    </w:p>
    <w:p w:rsidR="00686D91" w:rsidRPr="00686D91" w:rsidRDefault="00686D91" w:rsidP="00A86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1"/>
        </w:rPr>
        <w:t>【项目费用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】</w:t>
      </w: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1"/>
        </w:rPr>
        <w:t>：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  <w:highlight w:val="yellow"/>
        </w:rPr>
        <w:t>人民币29</w:t>
      </w:r>
      <w:r>
        <w:rPr>
          <w:rFonts w:ascii="华文仿宋" w:eastAsia="华文仿宋" w:hAnsi="Times New Roman" w:cs="Times New Roman" w:hint="eastAsia"/>
          <w:color w:val="222222"/>
          <w:sz w:val="28"/>
          <w:szCs w:val="21"/>
          <w:highlight w:val="yellow"/>
        </w:rPr>
        <w:t>，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  <w:highlight w:val="yellow"/>
        </w:rPr>
        <w:t>870元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t>（包括讲座培训费，课程材料费，结业证书，全程住宿费，机场接送费，14天早晚餐（不含午餐），欢迎礼包（英国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1"/>
        </w:rPr>
        <w:lastRenderedPageBreak/>
        <w:t>本地手机卡内含套餐及话费，精美文具，地图等），当地城市间交通费，国际转账手续费等）</w:t>
      </w:r>
    </w:p>
    <w:p w:rsidR="00686D91" w:rsidRPr="00686D91" w:rsidRDefault="00686D91" w:rsidP="00A86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Times New Roman" w:hint="eastAsia"/>
          <w:color w:val="FF0000"/>
          <w:sz w:val="28"/>
          <w:szCs w:val="21"/>
        </w:rPr>
        <w:t>项目费用不含机票，国际医疗保险与签证费。录取后学生会收到剑桥大学的官方邀请函，签证手续等由学生自行办理。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0"/>
        </w:rPr>
        <w:t>【项目介绍】：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0"/>
        </w:rPr>
        <w:t>理工类项目详情</w:t>
      </w:r>
      <w:r w:rsidRPr="00686D91">
        <w:rPr>
          <w:rFonts w:ascii="华文仿宋" w:eastAsia="华文仿宋" w:hAnsi="Times New Roman" w:cs="Arial" w:hint="eastAsia"/>
          <w:b/>
          <w:color w:val="222222"/>
          <w:sz w:val="28"/>
          <w:szCs w:val="20"/>
        </w:rPr>
        <w:t>: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0"/>
        </w:rPr>
        <w:t>详见附件1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0"/>
        </w:rPr>
        <w:t>人文类项目详情</w:t>
      </w:r>
      <w:r w:rsidRPr="00686D91">
        <w:rPr>
          <w:rFonts w:ascii="华文仿宋" w:eastAsia="华文仿宋" w:hAnsi="Times New Roman" w:cs="Arial" w:hint="eastAsia"/>
          <w:b/>
          <w:color w:val="222222"/>
          <w:sz w:val="28"/>
          <w:szCs w:val="20"/>
        </w:rPr>
        <w:t>:</w:t>
      </w: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0"/>
        </w:rPr>
        <w:t>详见附件2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686D91">
        <w:rPr>
          <w:rFonts w:ascii="华文仿宋" w:eastAsia="华文仿宋" w:hAnsi="Times New Roman" w:cs="Times New Roman" w:hint="eastAsia"/>
          <w:b/>
          <w:color w:val="222222"/>
          <w:sz w:val="28"/>
          <w:szCs w:val="20"/>
        </w:rPr>
        <w:t>【项目特色】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1，剑桥大学官方项目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 xml:space="preserve"> 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2，剑桥大学官方认证结业证书、学业报告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3，剑桥大学各学部经典课程及讲座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 xml:space="preserve"> 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4，剑桥大学语言中心精品课程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5，剑桥大学语言中心精品课程讲座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6，世界知名企业参访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7，剑桥大学招生解密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 xml:space="preserve"> 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8，剑桥学子全程陪伴交流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 xml:space="preserve"> 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>9，剑桥大学提供的丰厚奖学金</w:t>
      </w: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t>；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  <w:highlight w:val="yellow"/>
        </w:rPr>
        <w:t>更多项目详情及视频纪录片，敬请关注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8"/>
        </w:rPr>
        <w:t>英中发展中心官方主页：http://www.cudc.info/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8"/>
        </w:rPr>
        <w:t>英中发展中心官方微信：“英中发展中心”</w:t>
      </w:r>
      <w:r w:rsidRPr="00686D91">
        <w:rPr>
          <w:rFonts w:ascii="华文仿宋" w:eastAsia="华文仿宋" w:hAnsi="Times New Roman" w:cs="Times New Roman" w:hint="eastAsia"/>
          <w:noProof/>
          <w:color w:val="222222"/>
          <w:sz w:val="28"/>
          <w:szCs w:val="28"/>
        </w:rPr>
        <w:t xml:space="preserve"> </w:t>
      </w:r>
    </w:p>
    <w:p w:rsidR="00686D91" w:rsidRPr="00686D91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8"/>
        </w:rPr>
        <w:t xml:space="preserve">详情请致电咨询电话：400 870 9566  或邮件 </w:t>
      </w:r>
      <w:hyperlink r:id="rId5" w:history="1">
        <w:r w:rsidRPr="00686D91">
          <w:rPr>
            <w:rFonts w:ascii="华文仿宋" w:eastAsia="华文仿宋" w:hAnsi="Arial" w:cs="Times New Roman" w:hint="eastAsia"/>
            <w:color w:val="0000FF"/>
            <w:sz w:val="28"/>
            <w:szCs w:val="28"/>
            <w:u w:val="single"/>
          </w:rPr>
          <w:t>enquiry@cudc.info</w:t>
        </w:r>
      </w:hyperlink>
      <w:r w:rsidRPr="00686D91">
        <w:rPr>
          <w:rFonts w:ascii="华文仿宋" w:eastAsia="华文仿宋" w:hAnsi="Times New Roman" w:cs="Times New Roman" w:hint="eastAsia"/>
          <w:color w:val="222222"/>
          <w:sz w:val="28"/>
          <w:szCs w:val="28"/>
        </w:rPr>
        <w:t>进行项目咨询</w:t>
      </w:r>
    </w:p>
    <w:p w:rsidR="00686D91" w:rsidRPr="00A86572" w:rsidRDefault="00686D91" w:rsidP="00A865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D91" w:rsidRPr="00686D91" w:rsidRDefault="00686D91" w:rsidP="00A8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86D91">
        <w:rPr>
          <w:rFonts w:ascii="宋体" w:eastAsia="宋体" w:hAnsi="宋体" w:cs="宋体"/>
          <w:b/>
          <w:bCs/>
          <w:color w:val="3E75B3"/>
          <w:sz w:val="28"/>
          <w:szCs w:val="24"/>
        </w:rPr>
        <w:t>项目附件：</w:t>
      </w:r>
    </w:p>
    <w:p w:rsidR="00686D91" w:rsidRPr="00686D91" w:rsidRDefault="00686D91" w:rsidP="00686D91">
      <w:pPr>
        <w:spacing w:before="120" w:after="0" w:line="240" w:lineRule="auto"/>
        <w:rPr>
          <w:rFonts w:ascii="华文仿宋" w:eastAsia="华文仿宋" w:hAnsi="Times New Roman" w:cs="Arial"/>
          <w:color w:val="222222"/>
          <w:sz w:val="28"/>
          <w:szCs w:val="21"/>
        </w:rPr>
      </w:pPr>
      <w:r w:rsidRPr="00686D91">
        <w:rPr>
          <w:rFonts w:ascii="华文仿宋" w:eastAsia="华文仿宋" w:hAnsi="Times New Roman" w:cs="Arial"/>
          <w:color w:val="222222"/>
          <w:sz w:val="28"/>
          <w:szCs w:val="21"/>
        </w:rPr>
        <w:t>理工类2015</w:t>
      </w:r>
      <w:r w:rsidR="002D3D9D">
        <w:rPr>
          <w:rFonts w:ascii="华文仿宋" w:eastAsia="华文仿宋" w:hAnsi="Times New Roman" w:cs="Arial" w:hint="eastAsia"/>
          <w:color w:val="222222"/>
          <w:sz w:val="28"/>
          <w:szCs w:val="21"/>
        </w:rPr>
        <w:t xml:space="preserve"> </w:t>
      </w:r>
      <w:r w:rsidRPr="00686D91">
        <w:rPr>
          <w:rFonts w:ascii="华文仿宋" w:eastAsia="华文仿宋" w:hAnsi="Times New Roman" w:cs="Arial" w:hint="eastAsia"/>
          <w:color w:val="222222"/>
          <w:sz w:val="28"/>
          <w:szCs w:val="21"/>
        </w:rPr>
        <w:t xml:space="preserve"> </w:t>
      </w:r>
      <w:proofErr w:type="spellStart"/>
      <w:r w:rsidRPr="00686D91">
        <w:rPr>
          <w:rFonts w:ascii="华文仿宋" w:eastAsia="华文仿宋" w:hAnsi="Times New Roman" w:cs="Arial"/>
          <w:color w:val="222222"/>
          <w:sz w:val="28"/>
          <w:szCs w:val="21"/>
        </w:rPr>
        <w:t>winter_compact</w:t>
      </w:r>
      <w:proofErr w:type="spellEnd"/>
    </w:p>
    <w:p w:rsidR="00686D91" w:rsidRPr="00686D91" w:rsidRDefault="00686D91" w:rsidP="00686D91">
      <w:pPr>
        <w:spacing w:before="120" w:after="0" w:line="240" w:lineRule="auto"/>
        <w:rPr>
          <w:rFonts w:ascii="华文仿宋" w:eastAsia="华文仿宋" w:hAnsi="Times New Roman" w:cs="Arial"/>
          <w:color w:val="222222"/>
          <w:sz w:val="28"/>
          <w:szCs w:val="21"/>
        </w:rPr>
      </w:pPr>
      <w:r w:rsidRPr="00686D91">
        <w:rPr>
          <w:rFonts w:ascii="华文仿宋" w:eastAsia="华文仿宋" w:hAnsi="Times New Roman" w:cs="Arial"/>
          <w:color w:val="222222"/>
          <w:sz w:val="28"/>
          <w:szCs w:val="21"/>
        </w:rPr>
        <w:t>人文类2015</w:t>
      </w:r>
      <w:r w:rsidR="002D3D9D">
        <w:rPr>
          <w:rFonts w:ascii="华文仿宋" w:eastAsia="华文仿宋" w:hAnsi="Times New Roman" w:cs="Arial" w:hint="eastAsia"/>
          <w:color w:val="222222"/>
          <w:sz w:val="28"/>
          <w:szCs w:val="21"/>
        </w:rPr>
        <w:t xml:space="preserve"> </w:t>
      </w:r>
      <w:proofErr w:type="spellStart"/>
      <w:r w:rsidRPr="00686D91">
        <w:rPr>
          <w:rFonts w:ascii="华文仿宋" w:eastAsia="华文仿宋" w:hAnsi="Times New Roman" w:cs="Arial"/>
          <w:color w:val="222222"/>
          <w:sz w:val="28"/>
          <w:szCs w:val="21"/>
        </w:rPr>
        <w:t>winter_compact</w:t>
      </w:r>
      <w:proofErr w:type="spellEnd"/>
    </w:p>
    <w:p w:rsidR="00686D91" w:rsidRDefault="00686D91" w:rsidP="00686D91">
      <w:pPr>
        <w:spacing w:before="120" w:after="0" w:line="240" w:lineRule="auto"/>
        <w:rPr>
          <w:rFonts w:ascii="华文仿宋" w:eastAsia="华文仿宋" w:hAnsi="Times New Roman" w:cs="Arial"/>
          <w:color w:val="222222"/>
          <w:sz w:val="28"/>
          <w:szCs w:val="21"/>
        </w:rPr>
      </w:pPr>
      <w:r w:rsidRPr="00686D91">
        <w:rPr>
          <w:rFonts w:ascii="华文仿宋" w:eastAsia="华文仿宋" w:hAnsi="Times New Roman" w:cs="Arial"/>
          <w:color w:val="222222"/>
          <w:sz w:val="28"/>
          <w:szCs w:val="21"/>
        </w:rPr>
        <w:t>英国剑桥大学学术发展课程冬令营报名表</w:t>
      </w:r>
      <w:r w:rsidR="000F49A5">
        <w:rPr>
          <w:rFonts w:ascii="华文仿宋" w:eastAsia="华文仿宋" w:hAnsi="Times New Roman" w:cs="Arial"/>
          <w:color w:val="222222"/>
          <w:sz w:val="28"/>
          <w:szCs w:val="21"/>
        </w:rPr>
        <w:t>（</w:t>
      </w:r>
      <w:proofErr w:type="spellStart"/>
      <w:r w:rsidR="000F49A5" w:rsidRPr="000F49A5">
        <w:rPr>
          <w:rFonts w:ascii="华文仿宋" w:eastAsia="华文仿宋" w:hAnsi="Times New Roman" w:cs="Arial"/>
          <w:color w:val="222222"/>
          <w:sz w:val="28"/>
          <w:szCs w:val="21"/>
        </w:rPr>
        <w:t>register_form</w:t>
      </w:r>
      <w:proofErr w:type="spellEnd"/>
      <w:r w:rsidR="000F49A5">
        <w:rPr>
          <w:rFonts w:ascii="华文仿宋" w:eastAsia="华文仿宋" w:hAnsi="Times New Roman" w:cs="Arial"/>
          <w:color w:val="222222"/>
          <w:sz w:val="28"/>
          <w:szCs w:val="21"/>
        </w:rPr>
        <w:t>）</w:t>
      </w:r>
    </w:p>
    <w:p w:rsidR="000F49A5" w:rsidRPr="00686D91" w:rsidRDefault="000F49A5" w:rsidP="00686D91">
      <w:pPr>
        <w:spacing w:before="120" w:after="0" w:line="240" w:lineRule="auto"/>
        <w:rPr>
          <w:rFonts w:ascii="华文仿宋" w:eastAsia="华文仿宋" w:hAnsi="Times New Roman" w:cs="Arial"/>
          <w:color w:val="222222"/>
          <w:sz w:val="28"/>
          <w:szCs w:val="21"/>
        </w:rPr>
      </w:pPr>
      <w:r>
        <w:rPr>
          <w:rFonts w:ascii="华文仿宋" w:eastAsia="华文仿宋" w:hAnsi="Times New Roman" w:cs="Arial" w:hint="eastAsia"/>
          <w:color w:val="222222"/>
          <w:sz w:val="28"/>
          <w:szCs w:val="21"/>
        </w:rPr>
        <w:lastRenderedPageBreak/>
        <w:t>相关背景材料</w:t>
      </w:r>
    </w:p>
    <w:p w:rsidR="00686D91" w:rsidRPr="00686D91" w:rsidRDefault="00686D91" w:rsidP="00A86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6885" w:rsidRDefault="00847ED8"/>
    <w:sectPr w:rsidR="00816885" w:rsidSect="00FD4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86572"/>
    <w:rsid w:val="000E72B7"/>
    <w:rsid w:val="000F49A5"/>
    <w:rsid w:val="002D3D9D"/>
    <w:rsid w:val="004A6D59"/>
    <w:rsid w:val="00686D91"/>
    <w:rsid w:val="00711FCC"/>
    <w:rsid w:val="00847ED8"/>
    <w:rsid w:val="00861831"/>
    <w:rsid w:val="00A86572"/>
    <w:rsid w:val="00FC0A20"/>
    <w:rsid w:val="00FD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42"/>
  </w:style>
  <w:style w:type="paragraph" w:styleId="2">
    <w:name w:val="heading 2"/>
    <w:basedOn w:val="a"/>
    <w:next w:val="a"/>
    <w:link w:val="2Char"/>
    <w:uiPriority w:val="9"/>
    <w:unhideWhenUsed/>
    <w:qFormat/>
    <w:rsid w:val="00686D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6572"/>
    <w:rPr>
      <w:b/>
      <w:bCs/>
    </w:rPr>
  </w:style>
  <w:style w:type="character" w:customStyle="1" w:styleId="blue1">
    <w:name w:val="blue1"/>
    <w:basedOn w:val="a0"/>
    <w:rsid w:val="00A86572"/>
    <w:rPr>
      <w:b/>
      <w:bCs/>
      <w:i w:val="0"/>
      <w:iCs w:val="0"/>
      <w:color w:val="3E75B3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86D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686D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6572"/>
    <w:rPr>
      <w:b/>
      <w:bCs/>
    </w:rPr>
  </w:style>
  <w:style w:type="character" w:customStyle="1" w:styleId="blue1">
    <w:name w:val="blue1"/>
    <w:basedOn w:val="a0"/>
    <w:rsid w:val="00A86572"/>
    <w:rPr>
      <w:b/>
      <w:bCs/>
      <w:i w:val="0"/>
      <w:iCs w:val="0"/>
      <w:color w:val="3E75B3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86D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y@cudc.info" TargetMode="External"/><Relationship Id="rId4" Type="http://schemas.openxmlformats.org/officeDocument/2006/relationships/hyperlink" Target="mailto:enquiry@cudc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WABCO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Leo</dc:creator>
  <cp:lastModifiedBy>Administrator</cp:lastModifiedBy>
  <cp:revision>7</cp:revision>
  <dcterms:created xsi:type="dcterms:W3CDTF">2014-11-25T07:01:00Z</dcterms:created>
  <dcterms:modified xsi:type="dcterms:W3CDTF">2014-12-03T06:53:00Z</dcterms:modified>
</cp:coreProperties>
</file>